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CD" w:rsidRPr="006B08CD" w:rsidRDefault="006B08CD" w:rsidP="006B08CD">
      <w:pPr>
        <w:shd w:val="clear" w:color="auto" w:fill="FFFFFF"/>
        <w:adjustRightInd/>
        <w:snapToGrid/>
        <w:spacing w:after="210"/>
        <w:jc w:val="center"/>
        <w:outlineLvl w:val="1"/>
        <w:rPr>
          <w:rFonts w:asciiTheme="minorEastAsia" w:eastAsiaTheme="minorEastAsia" w:hAnsiTheme="minorEastAsia" w:cs="宋体"/>
          <w:b/>
          <w:bCs/>
          <w:color w:val="333333"/>
          <w:spacing w:val="8"/>
          <w:sz w:val="44"/>
          <w:szCs w:val="44"/>
        </w:rPr>
      </w:pPr>
      <w:r w:rsidRPr="006B08CD">
        <w:rPr>
          <w:rFonts w:asciiTheme="minorEastAsia" w:eastAsiaTheme="minorEastAsia" w:hAnsiTheme="minorEastAsia" w:cs="宋体" w:hint="eastAsia"/>
          <w:b/>
          <w:bCs/>
          <w:color w:val="333333"/>
          <w:spacing w:val="8"/>
          <w:sz w:val="44"/>
          <w:szCs w:val="44"/>
        </w:rPr>
        <w:t>队伍教育整顿 我为群众办实事】送法进社区 “典”亮新生活</w:t>
      </w:r>
    </w:p>
    <w:p w:rsidR="006B08CD" w:rsidRPr="006B08CD" w:rsidRDefault="006B08CD" w:rsidP="006B08CD">
      <w:pPr>
        <w:shd w:val="clear" w:color="auto" w:fill="FFFFFF"/>
        <w:adjustRightInd/>
        <w:snapToGrid/>
        <w:spacing w:after="0" w:line="576" w:lineRule="exact"/>
        <w:ind w:firstLineChars="200" w:firstLine="656"/>
        <w:rPr>
          <w:rFonts w:ascii="仿宋" w:eastAsia="仿宋" w:hAnsi="仿宋" w:cs="宋体" w:hint="eastAsia"/>
          <w:color w:val="333333"/>
          <w:spacing w:val="8"/>
          <w:sz w:val="32"/>
          <w:szCs w:val="32"/>
        </w:rPr>
      </w:pPr>
      <w:r w:rsidRPr="006B08CD">
        <w:rPr>
          <w:rFonts w:ascii="仿宋" w:eastAsia="仿宋" w:hAnsi="仿宋" w:cs="宋体" w:hint="eastAsia"/>
          <w:color w:val="333333"/>
          <w:spacing w:val="8"/>
          <w:sz w:val="32"/>
          <w:szCs w:val="32"/>
        </w:rPr>
        <w:t>为进一步提升辖区居民法治素养，深入推进“六走进”工作，贯彻落实队伍教育整顿“我为群众办实事”工作部署，3月19日，东辽县法院安石法庭干警深入到白泉镇镇南社区开展普法宣传活动。干警们来到镇南社区为辖区群众做了“‘典’</w:t>
      </w:r>
      <w:r w:rsidRPr="006B08CD">
        <w:rPr>
          <w:rFonts w:ascii="仿宋" w:eastAsia="仿宋" w:hAnsi="仿宋" w:cs="宋体" w:hint="eastAsia"/>
          <w:color w:val="333333"/>
          <w:spacing w:val="8"/>
          <w:sz w:val="32"/>
          <w:szCs w:val="32"/>
          <w:shd w:val="clear" w:color="auto" w:fill="FEFEFE"/>
        </w:rPr>
        <w:t>亮新生活</w:t>
      </w:r>
      <w:r w:rsidRPr="006B08CD">
        <w:rPr>
          <w:rFonts w:ascii="仿宋" w:eastAsia="仿宋" w:hAnsi="仿宋" w:cs="宋体" w:hint="eastAsia"/>
          <w:color w:val="333333"/>
          <w:spacing w:val="8"/>
          <w:sz w:val="32"/>
          <w:szCs w:val="32"/>
        </w:rPr>
        <w:t>”专题普法讲座，为群众讲解《民法典》中与百姓生活息息相关的新内容。法安天下，德润人心，《民法典》是“社会生活的百科全书”，法院干警采取讲座的形式，用通俗的语言、贴近生活的例子，将《民法典》的新内容传达给大家，让群众熟知这部“社会百科全书”，让《民法典》走到群众身边，走进群众心里。</w:t>
      </w:r>
    </w:p>
    <w:p w:rsidR="004358AB" w:rsidRPr="006B08CD" w:rsidRDefault="006B08CD" w:rsidP="006B08CD">
      <w:pPr>
        <w:shd w:val="clear" w:color="auto" w:fill="FFFFFF"/>
        <w:adjustRightInd/>
        <w:snapToGrid/>
        <w:spacing w:after="0" w:line="576" w:lineRule="exact"/>
        <w:ind w:firstLineChars="200" w:firstLine="656"/>
        <w:rPr>
          <w:rFonts w:ascii="仿宋" w:eastAsia="仿宋" w:hAnsi="仿宋" w:cs="宋体"/>
          <w:color w:val="333333"/>
          <w:spacing w:val="8"/>
          <w:sz w:val="32"/>
          <w:szCs w:val="32"/>
        </w:rPr>
      </w:pPr>
      <w:r w:rsidRPr="006B08CD">
        <w:rPr>
          <w:rFonts w:ascii="仿宋" w:eastAsia="仿宋" w:hAnsi="仿宋" w:cs="宋体" w:hint="eastAsia"/>
          <w:color w:val="333333"/>
          <w:spacing w:val="8"/>
          <w:sz w:val="32"/>
          <w:szCs w:val="32"/>
        </w:rPr>
        <w:t>此次普法宣传活动是东辽县法院为群众办实事活动的具体实践，通过宣讲进一步宣传普及了《民法典》，弘扬民法精神，增强了居民对《民法典》的理解，提高居民的自我保护意识和法治素养。</w:t>
      </w:r>
    </w:p>
    <w:sectPr w:rsidR="004358AB" w:rsidRPr="006B08C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1F" w:rsidRDefault="0038141F" w:rsidP="006B08CD">
      <w:pPr>
        <w:spacing w:after="0"/>
      </w:pPr>
      <w:r>
        <w:separator/>
      </w:r>
    </w:p>
  </w:endnote>
  <w:endnote w:type="continuationSeparator" w:id="0">
    <w:p w:rsidR="0038141F" w:rsidRDefault="0038141F" w:rsidP="006B08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1F" w:rsidRDefault="0038141F" w:rsidP="006B08CD">
      <w:pPr>
        <w:spacing w:after="0"/>
      </w:pPr>
      <w:r>
        <w:separator/>
      </w:r>
    </w:p>
  </w:footnote>
  <w:footnote w:type="continuationSeparator" w:id="0">
    <w:p w:rsidR="0038141F" w:rsidRDefault="0038141F" w:rsidP="006B08C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8141F"/>
    <w:rsid w:val="003D37D8"/>
    <w:rsid w:val="00426133"/>
    <w:rsid w:val="004358AB"/>
    <w:rsid w:val="006B08CD"/>
    <w:rsid w:val="008B7726"/>
    <w:rsid w:val="00C82D5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6B08CD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8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8C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8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8CD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B08CD"/>
    <w:rPr>
      <w:rFonts w:ascii="宋体" w:eastAsia="宋体" w:hAnsi="宋体" w:cs="宋体"/>
      <w:b/>
      <w:bCs/>
      <w:sz w:val="36"/>
      <w:szCs w:val="36"/>
    </w:rPr>
  </w:style>
  <w:style w:type="character" w:customStyle="1" w:styleId="richmediameta">
    <w:name w:val="rich_media_meta"/>
    <w:basedOn w:val="a0"/>
    <w:rsid w:val="006B08CD"/>
  </w:style>
  <w:style w:type="character" w:styleId="a5">
    <w:name w:val="Hyperlink"/>
    <w:basedOn w:val="a0"/>
    <w:uiPriority w:val="99"/>
    <w:semiHidden/>
    <w:unhideWhenUsed/>
    <w:rsid w:val="006B08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08CD"/>
  </w:style>
  <w:style w:type="character" w:styleId="a6">
    <w:name w:val="Emphasis"/>
    <w:basedOn w:val="a0"/>
    <w:uiPriority w:val="20"/>
    <w:qFormat/>
    <w:rsid w:val="006B08CD"/>
    <w:rPr>
      <w:i/>
      <w:iCs/>
    </w:rPr>
  </w:style>
  <w:style w:type="paragraph" w:styleId="a7">
    <w:name w:val="Normal (Web)"/>
    <w:basedOn w:val="a"/>
    <w:uiPriority w:val="99"/>
    <w:semiHidden/>
    <w:unhideWhenUsed/>
    <w:rsid w:val="006B08C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B08C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B08C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45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2021-03-24T01:58:00Z</dcterms:modified>
</cp:coreProperties>
</file>